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a121fcc005b5dd852e6d22c6e08cf4646c2a23"/>
    <w:p>
      <w:pPr>
        <w:pStyle w:val="Heading3"/>
      </w:pPr>
      <w:r>
        <w:t xml:space="preserve">План основных мероприятий в районе Покровское-Стрешнево Северо-Западного административного округа города Москвы на период с 29 декабря 2014 г. по 18 января 2015 г</w:t>
      </w:r>
    </w:p>
    <w:p>
      <w:pPr>
        <w:pStyle w:val="FirstParagraph"/>
      </w:pPr>
      <w:r>
        <w:t xml:space="preserve">23.12.2014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Время, место</w:t>
            </w:r>
          </w:p>
          <w:p>
            <w:pPr>
              <w:pStyle w:val="Compact"/>
              <w:jc w:val="left"/>
            </w:pPr>
            <w:bookmarkStart w:id="20" w:name="X1207a264b4c9f4df21fde20366a046b31aef217"/>
            <w:bookmarkEnd w:id="20"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Мероприятие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29 декабря, 11.00</w:t>
            </w:r>
          </w:p>
          <w:p>
            <w:pPr>
              <w:jc w:val="left"/>
            </w:pPr>
            <w:r>
              <w:t xml:space="preserve">Габричевского, 8, корп. 1,</w:t>
            </w:r>
          </w:p>
          <w:p>
            <w:pPr>
              <w:jc w:val="left"/>
            </w:pPr>
            <w:r>
              <w:t xml:space="preserve">Библиотека № 55</w:t>
            </w:r>
          </w:p>
          <w:p>
            <w:pPr>
              <w:jc w:val="left"/>
            </w:pPr>
            <w:r>
              <w:t xml:space="preserve">(Каликина Г.А.)</w:t>
            </w:r>
          </w:p>
        </w:tc>
        <w:tc>
          <w:tcPr/>
          <w:p>
            <w:pPr>
              <w:jc w:val="left"/>
            </w:pPr>
            <w:r>
              <w:t xml:space="preserve">Премьера кукольного театра «Петрушка»</w:t>
            </w:r>
          </w:p>
        </w:tc>
      </w:tr>
      <w:tr>
        <w:tc>
          <w:tcPr/>
          <w:p>
            <w:pPr>
              <w:jc w:val="left"/>
            </w:pPr>
            <w:r>
              <w:t xml:space="preserve">30 декабря, По назначению</w:t>
            </w:r>
          </w:p>
          <w:p>
            <w:pPr>
              <w:jc w:val="left"/>
            </w:pPr>
            <w:r>
              <w:t xml:space="preserve">Волоколамское шоссе, 56</w:t>
            </w:r>
          </w:p>
          <w:p>
            <w:pPr>
              <w:jc w:val="left"/>
            </w:pPr>
            <w:r>
              <w:t xml:space="preserve">(Бабаев С.А.)</w:t>
            </w:r>
          </w:p>
        </w:tc>
        <w:tc>
          <w:tcPr/>
          <w:p>
            <w:pPr>
              <w:jc w:val="left"/>
            </w:pPr>
            <w:r>
              <w:t xml:space="preserve">Рождественский спектакль «Сказочное Рождество»</w:t>
            </w:r>
          </w:p>
        </w:tc>
      </w:tr>
      <w:tr>
        <w:tc>
          <w:tcPr/>
          <w:p>
            <w:pPr>
              <w:jc w:val="left"/>
            </w:pPr>
            <w:r>
              <w:t xml:space="preserve">1 января, 15.00</w:t>
            </w:r>
          </w:p>
          <w:p>
            <w:pPr>
              <w:jc w:val="left"/>
            </w:pPr>
            <w:r>
              <w:t xml:space="preserve">Габричевского, 8, корп. 1,</w:t>
            </w:r>
          </w:p>
          <w:p>
            <w:pPr>
              <w:jc w:val="left"/>
            </w:pPr>
            <w:r>
              <w:t xml:space="preserve">Библиотека № 55</w:t>
            </w:r>
          </w:p>
          <w:p>
            <w:pPr>
              <w:jc w:val="left"/>
            </w:pPr>
            <w:r>
              <w:t xml:space="preserve">(Каликина Г.А.)</w:t>
            </w:r>
          </w:p>
        </w:tc>
        <w:tc>
          <w:tcPr/>
          <w:p>
            <w:pPr>
              <w:jc w:val="left"/>
            </w:pPr>
            <w:r>
              <w:t xml:space="preserve">Литературно-музыкальный концерт «И будет добрым мир!», посвященный Международному дню инвалидов</w:t>
            </w:r>
          </w:p>
        </w:tc>
      </w:tr>
      <w:tr>
        <w:tc>
          <w:tcPr/>
          <w:p>
            <w:pPr>
              <w:jc w:val="left"/>
            </w:pPr>
            <w:r>
              <w:t xml:space="preserve">3 января, по назначению</w:t>
            </w:r>
          </w:p>
          <w:p>
            <w:pPr>
              <w:jc w:val="left"/>
            </w:pPr>
            <w:r>
              <w:t xml:space="preserve">Волоколамский проезд, 5, корп.1</w:t>
            </w:r>
          </w:p>
          <w:p>
            <w:pPr>
              <w:jc w:val="left"/>
            </w:pPr>
            <w:r>
              <w:t xml:space="preserve">(Денисова Л.К.)</w:t>
            </w:r>
          </w:p>
        </w:tc>
        <w:tc>
          <w:tcPr/>
          <w:p>
            <w:pPr>
              <w:jc w:val="left"/>
            </w:pPr>
            <w:r>
              <w:t xml:space="preserve">I тур – Районных соревнований спортивных семей «Зимние забавы» на катке «Новогодние встречи»</w:t>
            </w:r>
          </w:p>
        </w:tc>
      </w:tr>
      <w:tr>
        <w:tc>
          <w:tcPr/>
          <w:p>
            <w:pPr>
              <w:jc w:val="left"/>
            </w:pPr>
            <w:r>
              <w:t xml:space="preserve">5 января, 12.00</w:t>
            </w:r>
          </w:p>
          <w:p>
            <w:pPr>
              <w:jc w:val="left"/>
            </w:pPr>
            <w:r>
              <w:t xml:space="preserve">1-й Тушинский приезд, 4,</w:t>
            </w:r>
          </w:p>
          <w:p>
            <w:pPr>
              <w:jc w:val="left"/>
            </w:pPr>
            <w:r>
              <w:t xml:space="preserve">Детская библиотека № 150</w:t>
            </w:r>
          </w:p>
          <w:p>
            <w:pPr>
              <w:jc w:val="left"/>
            </w:pPr>
            <w:r>
              <w:t xml:space="preserve">(Сухорукова Л.В.)</w:t>
            </w:r>
          </w:p>
        </w:tc>
        <w:tc>
          <w:tcPr/>
          <w:p>
            <w:pPr>
              <w:jc w:val="left"/>
            </w:pPr>
            <w:r>
              <w:t xml:space="preserve">Утренник «Поздравляем с Рождеством – настоящим волшебством!» к Рождеству Христову</w:t>
            </w:r>
          </w:p>
        </w:tc>
      </w:tr>
      <w:tr>
        <w:tc>
          <w:tcPr/>
          <w:p>
            <w:pPr>
              <w:jc w:val="left"/>
            </w:pPr>
            <w:r>
              <w:t xml:space="preserve">5 января, 13.00</w:t>
            </w:r>
          </w:p>
          <w:p>
            <w:pPr>
              <w:jc w:val="left"/>
            </w:pPr>
            <w:r>
              <w:t xml:space="preserve">2-й Тушинский проезд, 8,</w:t>
            </w:r>
          </w:p>
          <w:p>
            <w:pPr>
              <w:jc w:val="left"/>
            </w:pPr>
            <w:r>
              <w:t xml:space="preserve">Библиотека № 224</w:t>
            </w:r>
          </w:p>
          <w:p>
            <w:pPr>
              <w:jc w:val="left"/>
            </w:pPr>
            <w:r>
              <w:t xml:space="preserve">(Сычугова Е.Ю.)</w:t>
            </w:r>
          </w:p>
        </w:tc>
        <w:tc>
          <w:tcPr/>
          <w:p>
            <w:pPr>
              <w:jc w:val="left"/>
            </w:pPr>
            <w:r>
              <w:t xml:space="preserve">Тематическая лекция «Снова Рождество - сил небесных торжество» к Рождеству Христову для учащихся младшего школьного возраста</w:t>
            </w:r>
          </w:p>
        </w:tc>
      </w:tr>
      <w:tr>
        <w:tc>
          <w:tcPr/>
          <w:p>
            <w:pPr>
              <w:jc w:val="left"/>
            </w:pPr>
            <w:r>
              <w:t xml:space="preserve">5 января, По назначению</w:t>
            </w:r>
          </w:p>
          <w:p>
            <w:pPr>
              <w:jc w:val="left"/>
            </w:pPr>
            <w:r>
              <w:t xml:space="preserve">1-й Тушинский приезд, 4,</w:t>
            </w:r>
          </w:p>
          <w:p>
            <w:pPr>
              <w:jc w:val="left"/>
            </w:pPr>
            <w:r>
              <w:t xml:space="preserve">Детская библиотека № 150</w:t>
            </w:r>
          </w:p>
          <w:p>
            <w:pPr>
              <w:jc w:val="left"/>
            </w:pPr>
            <w:r>
              <w:t xml:space="preserve">(Денисова Л.К.)</w:t>
            </w:r>
          </w:p>
        </w:tc>
        <w:tc>
          <w:tcPr/>
          <w:p>
            <w:pPr>
              <w:jc w:val="left"/>
            </w:pPr>
            <w:r>
              <w:t xml:space="preserve">Мастерская «Рождественские посиделки»</w:t>
            </w:r>
          </w:p>
        </w:tc>
      </w:tr>
      <w:tr>
        <w:tc>
          <w:tcPr/>
          <w:p>
            <w:pPr>
              <w:jc w:val="left"/>
            </w:pPr>
            <w:r>
              <w:t xml:space="preserve">5 января, По назначению</w:t>
            </w:r>
          </w:p>
          <w:p>
            <w:pPr>
              <w:jc w:val="left"/>
            </w:pPr>
            <w:r>
              <w:t xml:space="preserve">Полесский проезд, 4, корп.2</w:t>
            </w:r>
          </w:p>
          <w:p>
            <w:pPr>
              <w:jc w:val="left"/>
            </w:pPr>
            <w:r>
              <w:t xml:space="preserve">(Хуторная Н.Г.)</w:t>
            </w:r>
          </w:p>
        </w:tc>
        <w:tc>
          <w:tcPr/>
          <w:p>
            <w:pPr>
              <w:jc w:val="left"/>
            </w:pPr>
            <w:r>
              <w:t xml:space="preserve">Конкурс на лучшую новогоднюю поделку</w:t>
            </w:r>
          </w:p>
        </w:tc>
      </w:tr>
      <w:tr>
        <w:tc>
          <w:tcPr/>
          <w:p>
            <w:pPr>
              <w:jc w:val="left"/>
            </w:pPr>
            <w:r>
              <w:t xml:space="preserve">6 января, 12.00</w:t>
            </w:r>
          </w:p>
          <w:p>
            <w:pPr>
              <w:jc w:val="left"/>
            </w:pPr>
            <w:r>
              <w:t xml:space="preserve">Б. Набережная, 15,</w:t>
            </w:r>
          </w:p>
          <w:p>
            <w:pPr>
              <w:jc w:val="left"/>
            </w:pPr>
            <w:r>
              <w:t xml:space="preserve">Библиотека № 31</w:t>
            </w:r>
          </w:p>
          <w:p>
            <w:pPr>
              <w:jc w:val="left"/>
            </w:pPr>
            <w:r>
              <w:t xml:space="preserve">(Хохлова Н.В.)</w:t>
            </w:r>
          </w:p>
        </w:tc>
        <w:tc>
          <w:tcPr/>
          <w:p>
            <w:pPr>
              <w:jc w:val="left"/>
            </w:pPr>
            <w:r>
              <w:t xml:space="preserve">Литературно-музыкальный час «Добрые сказки Рождества» к Рождеству Христову</w:t>
            </w:r>
          </w:p>
        </w:tc>
      </w:tr>
      <w:tr>
        <w:tc>
          <w:tcPr/>
          <w:p>
            <w:pPr>
              <w:jc w:val="left"/>
            </w:pPr>
            <w:r>
              <w:t xml:space="preserve">6 января, 15.00</w:t>
            </w:r>
          </w:p>
          <w:p>
            <w:pPr>
              <w:jc w:val="left"/>
            </w:pPr>
            <w:r>
              <w:t xml:space="preserve">Габричевского, 8, корп. 1,</w:t>
            </w:r>
          </w:p>
          <w:p>
            <w:pPr>
              <w:jc w:val="left"/>
            </w:pPr>
            <w:r>
              <w:t xml:space="preserve">Библиотека № 55</w:t>
            </w:r>
          </w:p>
          <w:p>
            <w:pPr>
              <w:jc w:val="left"/>
            </w:pPr>
            <w:r>
              <w:t xml:space="preserve">(Каликина Г.А.)</w:t>
            </w:r>
          </w:p>
        </w:tc>
        <w:tc>
          <w:tcPr/>
          <w:p>
            <w:pPr>
              <w:jc w:val="left"/>
            </w:pPr>
            <w:r>
              <w:t xml:space="preserve">Литературный час «День надежды, радости, добра» Рождество Христово</w:t>
            </w:r>
          </w:p>
        </w:tc>
      </w:tr>
      <w:tr>
        <w:tc>
          <w:tcPr/>
          <w:p>
            <w:pPr>
              <w:jc w:val="left"/>
            </w:pPr>
            <w:r>
              <w:t xml:space="preserve">6 января, по назначению</w:t>
            </w:r>
          </w:p>
          <w:p>
            <w:pPr>
              <w:jc w:val="left"/>
            </w:pPr>
            <w:r>
              <w:t xml:space="preserve">Волоколамское шоссе, 56</w:t>
            </w:r>
          </w:p>
          <w:p>
            <w:pPr>
              <w:jc w:val="left"/>
            </w:pPr>
            <w:r>
              <w:t xml:space="preserve">(Бабаев С.А.)</w:t>
            </w:r>
          </w:p>
        </w:tc>
        <w:tc>
          <w:tcPr/>
          <w:p>
            <w:pPr>
              <w:jc w:val="left"/>
            </w:pPr>
            <w:r>
              <w:t xml:space="preserve">Рождественская ярмарка</w:t>
            </w:r>
          </w:p>
        </w:tc>
      </w:tr>
      <w:tr>
        <w:tc>
          <w:tcPr/>
          <w:p>
            <w:pPr>
              <w:jc w:val="left"/>
            </w:pPr>
            <w:r>
              <w:t xml:space="preserve">8 января, 12.00</w:t>
            </w:r>
          </w:p>
          <w:p>
            <w:pPr>
              <w:jc w:val="left"/>
            </w:pPr>
            <w:r>
              <w:t xml:space="preserve">Габричевского, 8, корп. 1,</w:t>
            </w:r>
          </w:p>
          <w:p>
            <w:pPr>
              <w:jc w:val="left"/>
            </w:pPr>
            <w:r>
              <w:t xml:space="preserve">Библиотека № 55</w:t>
            </w:r>
          </w:p>
          <w:p>
            <w:pPr>
              <w:jc w:val="left"/>
            </w:pPr>
            <w:r>
              <w:t xml:space="preserve">(Каликина Г.А.)</w:t>
            </w:r>
          </w:p>
        </w:tc>
        <w:tc>
          <w:tcPr/>
          <w:p>
            <w:pPr>
              <w:jc w:val="left"/>
            </w:pPr>
            <w:r>
              <w:t xml:space="preserve">Презентация детского юмористического киножурнала «Ералаш»</w:t>
            </w:r>
          </w:p>
        </w:tc>
      </w:tr>
      <w:tr>
        <w:tc>
          <w:tcPr/>
          <w:p>
            <w:pPr>
              <w:jc w:val="left"/>
            </w:pPr>
            <w:r>
              <w:t xml:space="preserve">8 января, По назначению</w:t>
            </w:r>
          </w:p>
          <w:p>
            <w:pPr>
              <w:jc w:val="left"/>
            </w:pPr>
            <w:r>
              <w:t xml:space="preserve">Полесский проезд, 4, корп.2</w:t>
            </w:r>
          </w:p>
          <w:p>
            <w:pPr>
              <w:jc w:val="left"/>
            </w:pPr>
            <w:r>
              <w:t xml:space="preserve">(Хуторная Н.Г.)</w:t>
            </w:r>
          </w:p>
        </w:tc>
        <w:tc>
          <w:tcPr/>
          <w:p>
            <w:pPr>
              <w:jc w:val="left"/>
            </w:pPr>
            <w:r>
              <w:t xml:space="preserve">Праздник двора с участием ростовых кукол</w:t>
            </w:r>
          </w:p>
        </w:tc>
      </w:tr>
      <w:tr>
        <w:tc>
          <w:tcPr/>
          <w:p>
            <w:pPr>
              <w:jc w:val="left"/>
            </w:pPr>
            <w:r>
              <w:t xml:space="preserve">9 января, 12.00</w:t>
            </w:r>
          </w:p>
          <w:p>
            <w:pPr>
              <w:jc w:val="left"/>
            </w:pPr>
            <w:r>
              <w:t xml:space="preserve">Б. Набережная, 15,</w:t>
            </w:r>
          </w:p>
          <w:p>
            <w:pPr>
              <w:jc w:val="left"/>
            </w:pPr>
            <w:r>
              <w:t xml:space="preserve">Библиотека № 31</w:t>
            </w:r>
          </w:p>
          <w:p>
            <w:pPr>
              <w:jc w:val="left"/>
            </w:pPr>
            <w:r>
              <w:t xml:space="preserve">(Хохлова Н.В.)</w:t>
            </w:r>
          </w:p>
        </w:tc>
        <w:tc>
          <w:tcPr/>
          <w:p>
            <w:pPr>
              <w:jc w:val="left"/>
            </w:pPr>
            <w:r>
              <w:t xml:space="preserve">Игровая программа «Зимняя карусель» в рамках зимних каникул</w:t>
            </w:r>
          </w:p>
        </w:tc>
      </w:tr>
      <w:tr>
        <w:tc>
          <w:tcPr/>
          <w:p>
            <w:pPr>
              <w:jc w:val="left"/>
            </w:pPr>
            <w:r>
              <w:t xml:space="preserve">9 января, По назначению</w:t>
            </w:r>
          </w:p>
          <w:p>
            <w:pPr>
              <w:jc w:val="left"/>
            </w:pPr>
            <w:r>
              <w:t xml:space="preserve">Габричевского, 8, корп. 1,</w:t>
            </w:r>
          </w:p>
          <w:p>
            <w:pPr>
              <w:jc w:val="left"/>
            </w:pPr>
            <w:r>
              <w:t xml:space="preserve">Библиотека № 55</w:t>
            </w:r>
          </w:p>
          <w:p>
            <w:pPr>
              <w:jc w:val="left"/>
            </w:pPr>
            <w:r>
              <w:t xml:space="preserve">(Денисова Л.К.)</w:t>
            </w:r>
          </w:p>
        </w:tc>
        <w:tc>
          <w:tcPr/>
          <w:p>
            <w:pPr>
              <w:jc w:val="left"/>
            </w:pPr>
            <w:r>
              <w:t xml:space="preserve">Районный рождественский турнир по футболу «Оранжевый</w:t>
            </w:r>
          </w:p>
        </w:tc>
      </w:tr>
      <w:tr>
        <w:tc>
          <w:tcPr/>
          <w:p>
            <w:pPr>
              <w:jc w:val="left"/>
            </w:pPr>
            <w:r>
              <w:t xml:space="preserve">12 января, 15.00</w:t>
            </w:r>
          </w:p>
          <w:p>
            <w:pPr>
              <w:jc w:val="left"/>
            </w:pPr>
            <w:r>
              <w:t xml:space="preserve">Габричевского, 8, корп. 1,</w:t>
            </w:r>
          </w:p>
          <w:p>
            <w:pPr>
              <w:jc w:val="left"/>
            </w:pPr>
            <w:r>
              <w:t xml:space="preserve">Библиотека № 55</w:t>
            </w:r>
          </w:p>
          <w:p>
            <w:pPr>
              <w:jc w:val="left"/>
            </w:pPr>
            <w:r>
              <w:t xml:space="preserve">(Каликина Г.А.)</w:t>
            </w:r>
          </w:p>
        </w:tc>
        <w:tc>
          <w:tcPr/>
          <w:p>
            <w:pPr>
              <w:jc w:val="left"/>
            </w:pPr>
            <w:r>
              <w:t xml:space="preserve">Экскурсия в библиотеку «По дороге в Книгоград»</w:t>
            </w:r>
          </w:p>
        </w:tc>
      </w:tr>
      <w:tr>
        <w:tc>
          <w:tcPr/>
          <w:p>
            <w:pPr>
              <w:jc w:val="left"/>
            </w:pPr>
            <w:r>
              <w:t xml:space="preserve">14 января, 14.00</w:t>
            </w:r>
          </w:p>
          <w:p>
            <w:pPr>
              <w:jc w:val="left"/>
            </w:pPr>
            <w:r>
              <w:t xml:space="preserve">Габричевского, 8, корп. 1,</w:t>
            </w:r>
          </w:p>
          <w:p>
            <w:pPr>
              <w:jc w:val="left"/>
            </w:pPr>
            <w:r>
              <w:t xml:space="preserve">Библиотека № 55</w:t>
            </w:r>
          </w:p>
          <w:p>
            <w:pPr>
              <w:jc w:val="left"/>
            </w:pPr>
            <w:r>
              <w:t xml:space="preserve">(Каликина Г.А.)</w:t>
            </w:r>
          </w:p>
        </w:tc>
        <w:tc>
          <w:tcPr/>
          <w:p>
            <w:pPr>
              <w:jc w:val="left"/>
            </w:pPr>
            <w:r>
              <w:t xml:space="preserve">Литературный час «Встреча с Незнайкой и его друзьями»</w:t>
            </w:r>
          </w:p>
        </w:tc>
      </w:tr>
      <w:tr>
        <w:tc>
          <w:tcPr/>
          <w:p>
            <w:pPr>
              <w:jc w:val="left"/>
            </w:pPr>
            <w:r>
              <w:t xml:space="preserve">14 января, 14.00</w:t>
            </w:r>
          </w:p>
          <w:p>
            <w:pPr>
              <w:jc w:val="left"/>
            </w:pPr>
            <w:r>
              <w:t xml:space="preserve">1-й Тушинский приезд, 4,</w:t>
            </w:r>
          </w:p>
          <w:p>
            <w:pPr>
              <w:jc w:val="left"/>
            </w:pPr>
            <w:r>
              <w:t xml:space="preserve">Детская библиотека № 150</w:t>
            </w:r>
          </w:p>
          <w:p>
            <w:pPr>
              <w:jc w:val="left"/>
            </w:pPr>
            <w:r>
              <w:t xml:space="preserve">(Сухорукова Л.В.)</w:t>
            </w:r>
          </w:p>
        </w:tc>
        <w:tc>
          <w:tcPr/>
          <w:p>
            <w:pPr>
              <w:jc w:val="left"/>
            </w:pPr>
            <w:r>
              <w:t xml:space="preserve">Экологическая викторина «Поет зима, аукает…»</w:t>
            </w:r>
          </w:p>
        </w:tc>
      </w:tr>
      <w:tr>
        <w:tc>
          <w:tcPr/>
          <w:p>
            <w:pPr>
              <w:jc w:val="left"/>
            </w:pPr>
            <w:r>
              <w:t xml:space="preserve">15 января, 13.00</w:t>
            </w:r>
          </w:p>
          <w:p>
            <w:pPr>
              <w:jc w:val="left"/>
            </w:pPr>
            <w:r>
              <w:t xml:space="preserve">2-й Тушинский проезд, 8,</w:t>
            </w:r>
          </w:p>
          <w:p>
            <w:pPr>
              <w:jc w:val="left"/>
            </w:pPr>
            <w:r>
              <w:t xml:space="preserve">Библиотека № 224</w:t>
            </w:r>
          </w:p>
          <w:p>
            <w:pPr>
              <w:jc w:val="left"/>
            </w:pPr>
            <w:r>
              <w:t xml:space="preserve">(Сычугова Е.Ю.)</w:t>
            </w:r>
          </w:p>
        </w:tc>
        <w:tc>
          <w:tcPr/>
          <w:p>
            <w:pPr>
              <w:jc w:val="left"/>
            </w:pPr>
            <w:r>
              <w:t xml:space="preserve">Виртуальное путешествие</w:t>
            </w:r>
          </w:p>
          <w:p>
            <w:pPr>
              <w:jc w:val="left"/>
            </w:pPr>
            <w:r>
              <w:t xml:space="preserve">«Его прозренья глубоки» к 220-летию со дня рождения Грибоедов А. С. для учащихся старшего школьного возраста</w:t>
            </w:r>
          </w:p>
        </w:tc>
      </w:tr>
      <w:tr>
        <w:tc>
          <w:tcPr/>
          <w:p>
            <w:pPr>
              <w:jc w:val="left"/>
            </w:pPr>
            <w:r>
              <w:t xml:space="preserve">15 января, 14.00</w:t>
            </w:r>
          </w:p>
          <w:p>
            <w:pPr>
              <w:jc w:val="left"/>
            </w:pPr>
            <w:r>
              <w:t xml:space="preserve">Б. Набережная, 15,</w:t>
            </w:r>
          </w:p>
          <w:p>
            <w:pPr>
              <w:jc w:val="left"/>
            </w:pPr>
            <w:r>
              <w:t xml:space="preserve">Библиотека № 31</w:t>
            </w:r>
          </w:p>
          <w:p>
            <w:pPr>
              <w:jc w:val="left"/>
            </w:pPr>
            <w:r>
              <w:t xml:space="preserve">(Хохлова Н.В.)</w:t>
            </w:r>
          </w:p>
        </w:tc>
        <w:tc>
          <w:tcPr/>
          <w:p>
            <w:pPr>
              <w:jc w:val="left"/>
            </w:pPr>
            <w:r>
              <w:t xml:space="preserve">Литературный час «Удивительные истории братьев Гримм»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http://pokrov-streshnevo.mos.ru/presscenter/news/detail/1490387.html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okrov-streshnevo.mos.ru" TargetMode="External" /><Relationship Type="http://schemas.openxmlformats.org/officeDocument/2006/relationships/hyperlink" Id="rId21" Target="http://pokrov-streshnevo.mos.ru/presscenter/news/detail/1490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okrov-streshnevo.mos.ru" TargetMode="External" /><Relationship Type="http://schemas.openxmlformats.org/officeDocument/2006/relationships/hyperlink" Id="rId21" Target="http://pokrov-streshnevo.mos.ru/presscenter/news/detail/1490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2025-08-05T22:49:34Z</dcterms:created>
  <dcterms:modified xsi:type="dcterms:W3CDTF">2025-08-05T22:49:34Z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